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5B" w:rsidRDefault="00F5015B" w:rsidP="00F5015B">
      <w:pPr>
        <w:pStyle w:val="a3"/>
        <w:widowControl/>
        <w:spacing w:before="0" w:beforeAutospacing="0" w:after="0" w:afterAutospacing="0" w:line="480" w:lineRule="atLeast"/>
        <w:ind w:rightChars="-44" w:right="-92"/>
        <w:textAlignment w:val="baseline"/>
      </w:pPr>
    </w:p>
    <w:tbl>
      <w:tblPr>
        <w:tblW w:w="4999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53"/>
        <w:gridCol w:w="6467"/>
      </w:tblGrid>
      <w:tr w:rsidR="00F5015B" w:rsidTr="00C52495">
        <w:tc>
          <w:tcPr>
            <w:tcW w:w="12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5B" w:rsidRDefault="00F5015B" w:rsidP="00C52495">
            <w:pPr>
              <w:pStyle w:val="a3"/>
              <w:widowControl/>
              <w:spacing w:before="0" w:beforeAutospacing="0" w:after="0" w:afterAutospacing="0"/>
              <w:ind w:rightChars="-44" w:right="-92"/>
              <w:textAlignment w:val="baseline"/>
            </w:pPr>
            <w:r>
              <w:t>资格审查要求概况</w:t>
            </w:r>
          </w:p>
        </w:tc>
        <w:tc>
          <w:tcPr>
            <w:tcW w:w="37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5B" w:rsidRDefault="00F5015B" w:rsidP="00C52495">
            <w:pPr>
              <w:pStyle w:val="a3"/>
              <w:widowControl/>
              <w:spacing w:before="0" w:beforeAutospacing="0" w:after="0" w:afterAutospacing="0"/>
              <w:ind w:rightChars="-44" w:right="-92"/>
              <w:textAlignment w:val="baseline"/>
            </w:pPr>
            <w:r>
              <w:t>评审点具体描述</w:t>
            </w:r>
          </w:p>
        </w:tc>
      </w:tr>
      <w:tr w:rsidR="00F5015B" w:rsidTr="00C52495">
        <w:tc>
          <w:tcPr>
            <w:tcW w:w="1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5B" w:rsidRDefault="00F5015B" w:rsidP="00C52495">
            <w:pPr>
              <w:pStyle w:val="a3"/>
              <w:widowControl/>
              <w:spacing w:before="0" w:beforeAutospacing="0" w:after="0" w:afterAutospacing="0"/>
              <w:ind w:rightChars="-44" w:right="-92"/>
              <w:textAlignment w:val="baseline"/>
            </w:pPr>
            <w:r>
              <w:t>具备履行合同所必需设备和专业技术能力专项证明材料</w:t>
            </w:r>
          </w:p>
        </w:tc>
        <w:tc>
          <w:tcPr>
            <w:tcW w:w="3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5B" w:rsidRDefault="00F5015B" w:rsidP="00C52495">
            <w:pPr>
              <w:pStyle w:val="a3"/>
              <w:widowControl/>
              <w:spacing w:before="0" w:beforeAutospacing="0" w:after="0" w:afterAutospacing="0"/>
              <w:ind w:rightChars="-44" w:right="-92"/>
              <w:textAlignment w:val="baseline"/>
            </w:pPr>
            <w:r>
              <w:t>所投货物若属于医疗器械管理范畴，按照国家《医疗器械监督管理条例》，应符合以下标准：</w:t>
            </w:r>
            <w:r>
              <w:t>①</w:t>
            </w:r>
            <w:r>
              <w:t>投标人为生产企业的，投标货物若属于第一类医疗器械产品，须取得《第一类医疗器械生产备案凭证》（进口产品除外），投标货物若属于第二类、三类医疗器械产品，须提供《医疗器械生产许可证》（进口产品除外）；投标人为经营企业的，投标货物若属于第三类医疗器械产品，须提供《医疗器械经营许可证》，投标货物若属于第二类医疗器械产品，须取得《第二类医疗器械经营备案凭证》，投标货物若属于第一类医疗器械产品，则无须提供此项；</w:t>
            </w:r>
            <w:r>
              <w:t>②</w:t>
            </w:r>
            <w:r>
              <w:t>投标货物属于《医疗器械监督管理条例》规定的第一类医疗器械产品，须取得《第一类医疗器械产品备案凭证》，属于第二类、第三类医疗器械产品，须提供《医疗器械注册证》。所有证件必须真实有效。</w:t>
            </w:r>
          </w:p>
        </w:tc>
      </w:tr>
      <w:tr w:rsidR="00F5015B" w:rsidTr="00C52495">
        <w:tc>
          <w:tcPr>
            <w:tcW w:w="12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5B" w:rsidRDefault="00F5015B" w:rsidP="00C52495">
            <w:pPr>
              <w:pStyle w:val="a3"/>
              <w:widowControl/>
              <w:spacing w:before="0" w:beforeAutospacing="0" w:after="0" w:afterAutospacing="0"/>
              <w:ind w:rightChars="-44" w:right="-92"/>
              <w:textAlignment w:val="baseline"/>
            </w:pPr>
            <w:r>
              <w:t>本采购</w:t>
            </w:r>
            <w:proofErr w:type="gramStart"/>
            <w:r>
              <w:t>包属于</w:t>
            </w:r>
            <w:proofErr w:type="gramEnd"/>
            <w:r>
              <w:t>专门面向中小企业采购。</w:t>
            </w:r>
          </w:p>
        </w:tc>
        <w:tc>
          <w:tcPr>
            <w:tcW w:w="37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15B" w:rsidRDefault="00F5015B" w:rsidP="00C52495">
            <w:pPr>
              <w:pStyle w:val="a3"/>
              <w:widowControl/>
              <w:spacing w:before="0" w:beforeAutospacing="0" w:after="0" w:afterAutospacing="0"/>
              <w:ind w:rightChars="-44" w:right="-92"/>
              <w:textAlignment w:val="baseline"/>
            </w:pPr>
            <w:r>
              <w:t>①</w:t>
            </w:r>
            <w:r>
              <w:t>本采购</w:t>
            </w:r>
            <w:proofErr w:type="gramStart"/>
            <w:r>
              <w:t>包专门</w:t>
            </w:r>
            <w:proofErr w:type="gramEnd"/>
            <w:r>
              <w:t>面向符合财政部、工信部文件（财库〔</w:t>
            </w:r>
            <w:r>
              <w:t>2020</w:t>
            </w:r>
            <w:r>
              <w:t>〕</w:t>
            </w:r>
            <w:r>
              <w:t>46</w:t>
            </w:r>
            <w:r>
              <w:t>号）规定的中、小、微企业。即全部货物由中</w:t>
            </w:r>
            <w:r>
              <w:t>/</w:t>
            </w:r>
            <w:r>
              <w:t>小</w:t>
            </w:r>
            <w:r>
              <w:t>/</w:t>
            </w:r>
            <w:r>
              <w:t>微</w:t>
            </w:r>
            <w:r>
              <w:t>/</w:t>
            </w:r>
            <w:r>
              <w:t>企业制造。投标人须提供《中小企业声明函》（货物）。投标人应认真对照《工业和信息化部、国家统计局、国家发展和改革委员会、财政部关于印发中小企业划型标准规定的通知》（工信部联企业</w:t>
            </w:r>
            <w:r>
              <w:t>[2011]300</w:t>
            </w:r>
            <w:r>
              <w:t>号）规定的划分标准，并按照国家统计局关于印发《统计上大中小微型企业划分办法（</w:t>
            </w:r>
            <w:r>
              <w:t>2017</w:t>
            </w:r>
            <w:r>
              <w:t>）》的通知（国统字〔</w:t>
            </w:r>
            <w:r>
              <w:t>2017</w:t>
            </w:r>
            <w:r>
              <w:t>〕</w:t>
            </w:r>
            <w:r>
              <w:t>213</w:t>
            </w:r>
            <w:r>
              <w:t>号）规定准确划分企业类型，若招标文件中的有关条款与本条款有矛盾之处以此处为准。</w:t>
            </w:r>
            <w:r>
              <w:t>②</w:t>
            </w:r>
            <w:r>
              <w:t>监狱企业视同小型、微型企业，投标人为监狱企业的，可不提供中小企业声明函，但须提供由省级以上监狱管理局、戒毒管理局（含新疆生产建设兵团）出具的属于监狱企业的证明文件。</w:t>
            </w:r>
            <w:r>
              <w:t>③</w:t>
            </w:r>
            <w:r>
              <w:t>残疾人福利性单位视同小型、微型企业，投标人为残疾人福利性单位的，可不提供中小企业声明函，但须提供的《残疾人福利性单位声明函》。</w:t>
            </w:r>
            <w:r>
              <w:t>※</w:t>
            </w:r>
            <w:r>
              <w:t>投标人应按照招标文件第七章规定提供。注：享受扶持政策获得政府采购合同的，小</w:t>
            </w:r>
            <w:proofErr w:type="gramStart"/>
            <w:r>
              <w:t>微企业</w:t>
            </w:r>
            <w:proofErr w:type="gramEnd"/>
            <w:r>
              <w:t>不得将合同分包给大中型企业，中型企业不得将合同分包给大型企业。（本项目为货物类采购项目，采购标的对应的中小企业划分标准所属行业为</w:t>
            </w:r>
            <w:r>
              <w:t>“</w:t>
            </w:r>
            <w:r>
              <w:t>工业</w:t>
            </w:r>
            <w:r>
              <w:t>”</w:t>
            </w:r>
            <w:r>
              <w:t>。）</w:t>
            </w:r>
          </w:p>
        </w:tc>
      </w:tr>
    </w:tbl>
    <w:p w:rsidR="0030606B" w:rsidRDefault="0030606B"/>
    <w:sectPr w:rsidR="0030606B" w:rsidSect="00306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15B"/>
    <w:rsid w:val="000143CF"/>
    <w:rsid w:val="000174E9"/>
    <w:rsid w:val="000336C5"/>
    <w:rsid w:val="000548F0"/>
    <w:rsid w:val="00056030"/>
    <w:rsid w:val="00060595"/>
    <w:rsid w:val="00085D91"/>
    <w:rsid w:val="000A6298"/>
    <w:rsid w:val="000B1846"/>
    <w:rsid w:val="000F2196"/>
    <w:rsid w:val="00114659"/>
    <w:rsid w:val="00115AC4"/>
    <w:rsid w:val="0012115E"/>
    <w:rsid w:val="00150E0D"/>
    <w:rsid w:val="00166AAF"/>
    <w:rsid w:val="00182543"/>
    <w:rsid w:val="00185946"/>
    <w:rsid w:val="001C38EE"/>
    <w:rsid w:val="001D2D37"/>
    <w:rsid w:val="001E00D7"/>
    <w:rsid w:val="001E1C45"/>
    <w:rsid w:val="001F159A"/>
    <w:rsid w:val="001F63ED"/>
    <w:rsid w:val="00201D3F"/>
    <w:rsid w:val="00272D2C"/>
    <w:rsid w:val="00295204"/>
    <w:rsid w:val="002F21BC"/>
    <w:rsid w:val="002F7B32"/>
    <w:rsid w:val="0030606B"/>
    <w:rsid w:val="00320DFB"/>
    <w:rsid w:val="00335801"/>
    <w:rsid w:val="00335B96"/>
    <w:rsid w:val="0035334A"/>
    <w:rsid w:val="003563CD"/>
    <w:rsid w:val="003A09CA"/>
    <w:rsid w:val="003B355A"/>
    <w:rsid w:val="003C4004"/>
    <w:rsid w:val="003E1451"/>
    <w:rsid w:val="003E40F5"/>
    <w:rsid w:val="00407A90"/>
    <w:rsid w:val="00414DC1"/>
    <w:rsid w:val="0044482B"/>
    <w:rsid w:val="00446ECD"/>
    <w:rsid w:val="00452301"/>
    <w:rsid w:val="00483532"/>
    <w:rsid w:val="004D05B5"/>
    <w:rsid w:val="004D6C57"/>
    <w:rsid w:val="005070ED"/>
    <w:rsid w:val="005178C9"/>
    <w:rsid w:val="00520A1B"/>
    <w:rsid w:val="0055227A"/>
    <w:rsid w:val="00587669"/>
    <w:rsid w:val="00595AEB"/>
    <w:rsid w:val="005A4B04"/>
    <w:rsid w:val="005D6B9A"/>
    <w:rsid w:val="005E3F5D"/>
    <w:rsid w:val="005E66CF"/>
    <w:rsid w:val="005F5028"/>
    <w:rsid w:val="00602C94"/>
    <w:rsid w:val="00616009"/>
    <w:rsid w:val="00642BF3"/>
    <w:rsid w:val="00646C24"/>
    <w:rsid w:val="006772E0"/>
    <w:rsid w:val="006A0A33"/>
    <w:rsid w:val="006D6788"/>
    <w:rsid w:val="006D7011"/>
    <w:rsid w:val="00711098"/>
    <w:rsid w:val="00714009"/>
    <w:rsid w:val="007241AE"/>
    <w:rsid w:val="00763A3D"/>
    <w:rsid w:val="007716FA"/>
    <w:rsid w:val="00781D5E"/>
    <w:rsid w:val="00787CF6"/>
    <w:rsid w:val="00794E07"/>
    <w:rsid w:val="007A3FE6"/>
    <w:rsid w:val="007B1365"/>
    <w:rsid w:val="007F36F5"/>
    <w:rsid w:val="008172A2"/>
    <w:rsid w:val="0082278D"/>
    <w:rsid w:val="0084121C"/>
    <w:rsid w:val="00857964"/>
    <w:rsid w:val="00866E26"/>
    <w:rsid w:val="008C44CF"/>
    <w:rsid w:val="008E00C0"/>
    <w:rsid w:val="008E1D12"/>
    <w:rsid w:val="008F6F8F"/>
    <w:rsid w:val="00903BF5"/>
    <w:rsid w:val="009106E5"/>
    <w:rsid w:val="00913649"/>
    <w:rsid w:val="00916CE4"/>
    <w:rsid w:val="009506A4"/>
    <w:rsid w:val="009842C9"/>
    <w:rsid w:val="009A058D"/>
    <w:rsid w:val="009B2E42"/>
    <w:rsid w:val="009C5085"/>
    <w:rsid w:val="009E2F38"/>
    <w:rsid w:val="009E467F"/>
    <w:rsid w:val="009E52A4"/>
    <w:rsid w:val="00A021C9"/>
    <w:rsid w:val="00A040D1"/>
    <w:rsid w:val="00A04404"/>
    <w:rsid w:val="00A1299A"/>
    <w:rsid w:val="00A40163"/>
    <w:rsid w:val="00A572F6"/>
    <w:rsid w:val="00A95BB5"/>
    <w:rsid w:val="00AA7CD1"/>
    <w:rsid w:val="00AD145B"/>
    <w:rsid w:val="00AF2548"/>
    <w:rsid w:val="00AF5E5F"/>
    <w:rsid w:val="00AF7083"/>
    <w:rsid w:val="00B141E9"/>
    <w:rsid w:val="00B26C43"/>
    <w:rsid w:val="00B27855"/>
    <w:rsid w:val="00B55213"/>
    <w:rsid w:val="00B75886"/>
    <w:rsid w:val="00B919BA"/>
    <w:rsid w:val="00BB5932"/>
    <w:rsid w:val="00BC17E7"/>
    <w:rsid w:val="00BD77EB"/>
    <w:rsid w:val="00C1573D"/>
    <w:rsid w:val="00C33C30"/>
    <w:rsid w:val="00C45255"/>
    <w:rsid w:val="00C57FE7"/>
    <w:rsid w:val="00C67A3A"/>
    <w:rsid w:val="00C87FF6"/>
    <w:rsid w:val="00C91296"/>
    <w:rsid w:val="00CE7D92"/>
    <w:rsid w:val="00D00620"/>
    <w:rsid w:val="00D1677A"/>
    <w:rsid w:val="00D33743"/>
    <w:rsid w:val="00D43FF1"/>
    <w:rsid w:val="00D53514"/>
    <w:rsid w:val="00D66EA2"/>
    <w:rsid w:val="00DC21F6"/>
    <w:rsid w:val="00E67134"/>
    <w:rsid w:val="00E75412"/>
    <w:rsid w:val="00E83C6B"/>
    <w:rsid w:val="00ED0072"/>
    <w:rsid w:val="00ED51DB"/>
    <w:rsid w:val="00F10FD6"/>
    <w:rsid w:val="00F20BE7"/>
    <w:rsid w:val="00F372BC"/>
    <w:rsid w:val="00F5015B"/>
    <w:rsid w:val="00F5248B"/>
    <w:rsid w:val="00F61602"/>
    <w:rsid w:val="00F659F1"/>
    <w:rsid w:val="00F82911"/>
    <w:rsid w:val="00FB0F26"/>
    <w:rsid w:val="00FF5DA6"/>
    <w:rsid w:val="00FF6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015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燕子</dc:creator>
  <cp:lastModifiedBy>燕子</cp:lastModifiedBy>
  <cp:revision>1</cp:revision>
  <dcterms:created xsi:type="dcterms:W3CDTF">2024-07-19T09:37:00Z</dcterms:created>
  <dcterms:modified xsi:type="dcterms:W3CDTF">2024-07-19T09:39:00Z</dcterms:modified>
</cp:coreProperties>
</file>